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9A3" w:rsidRPr="004A09A3" w:rsidRDefault="004A09A3" w:rsidP="004A09A3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  <w:sz w:val="28"/>
          <w:szCs w:val="28"/>
        </w:rPr>
      </w:pPr>
      <w:r w:rsidRPr="004A09A3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9A3">
        <w:rPr>
          <w:rFonts w:ascii="Arial" w:hAnsi="Arial" w:cs="Arial"/>
          <w:sz w:val="28"/>
          <w:szCs w:val="28"/>
        </w:rPr>
        <w:t>Comune di Casalvecchio di Puglia</w:t>
      </w:r>
    </w:p>
    <w:p w:rsidR="004A09A3" w:rsidRPr="004A09A3" w:rsidRDefault="004A09A3" w:rsidP="004A09A3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</w:rPr>
      </w:pPr>
      <w:r w:rsidRPr="004A09A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D07D2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4A09A3">
        <w:rPr>
          <w:rFonts w:ascii="Arial" w:hAnsi="Arial" w:cs="Arial"/>
        </w:rPr>
        <w:t>Provincia di Foggia</w:t>
      </w:r>
    </w:p>
    <w:p w:rsidR="004A09A3" w:rsidRDefault="004A09A3" w:rsidP="004A09A3">
      <w:pPr>
        <w:spacing w:after="360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5E492C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92C" w:rsidRDefault="00BC7D84">
            <w:pPr>
              <w:spacing w:before="12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ISTANZA DI PARTECIPAZIONE ALLA PROCEDURA DI SELEZIONE PER L’ASSEGNAZIONE DI CONCESSIONE DI POSTEGGIO IN SCADENZA NEI MERCATI, NELLE FIERE E NEI POSTEGGI ISOLATI</w:t>
            </w:r>
            <w:r>
              <w:rPr>
                <w:rStyle w:val="Rimandonotaapidipagina"/>
                <w:rFonts w:ascii="Arial" w:eastAsia="Arial" w:hAnsi="Arial" w:cs="Arial"/>
                <w:color w:val="000000"/>
                <w:sz w:val="20"/>
                <w:szCs w:val="20"/>
              </w:rPr>
              <w:footnoteReference w:id="1"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Rimandonotaapidipagina"/>
                <w:rFonts w:ascii="Arial" w:eastAsia="Arial" w:hAnsi="Arial" w:cs="Arial"/>
                <w:color w:val="000000"/>
                <w:sz w:val="20"/>
                <w:szCs w:val="20"/>
              </w:rPr>
              <w:footnoteReference w:id="2"/>
            </w:r>
          </w:p>
          <w:p w:rsidR="005E492C" w:rsidRDefault="00BC7D84">
            <w:pPr>
              <w:spacing w:before="120" w:after="12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(Avviso Pubblico indetto con Determinazione Dirigenziale n. ................ del </w:t>
            </w:r>
            <w:r>
              <w:rPr>
                <w:rFonts w:ascii="Arial" w:hAnsi="Arial" w:cs="Arial"/>
                <w:sz w:val="20"/>
                <w:szCs w:val="20"/>
              </w:rPr>
              <w:t>....../....../............</w:t>
            </w:r>
          </w:p>
        </w:tc>
      </w:tr>
    </w:tbl>
    <w:p w:rsidR="005E492C" w:rsidRDefault="00BC7D84">
      <w:pPr>
        <w:tabs>
          <w:tab w:val="right" w:leader="dot" w:pos="9639"/>
        </w:tabs>
        <w:spacing w:before="120" w:after="120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5E492C" w:rsidRDefault="00BC7D84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 Data di protocollazione ......../......../............</w:t>
      </w:r>
    </w:p>
    <w:p w:rsidR="005E492C" w:rsidRDefault="00BC7D8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 nato a ............................................ il ....../....../............</w:t>
      </w:r>
    </w:p>
    <w:p w:rsidR="005E492C" w:rsidRDefault="00BC7D8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........................................ Via ...................................... n. ............</w:t>
      </w:r>
    </w:p>
    <w:p w:rsidR="005E492C" w:rsidRDefault="00BC7D8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............................................................... Partita Iva ...................................................................</w:t>
      </w:r>
    </w:p>
    <w:p w:rsidR="005E492C" w:rsidRDefault="00BC7D84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telefono .............................................................. casella PEC </w:t>
      </w:r>
      <w:bookmarkStart w:id="0" w:name="_GoBack"/>
      <w:r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bookmarkEnd w:id="0"/>
    </w:p>
    <w:p w:rsidR="005E492C" w:rsidRDefault="00BC7D84">
      <w:pPr>
        <w:widowControl w:val="0"/>
        <w:tabs>
          <w:tab w:val="left" w:pos="7371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Numero iscrizione al Registro Imprese ..............................................................................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5E492C" w:rsidRDefault="00BC7D84">
      <w:pPr>
        <w:widowControl w:val="0"/>
        <w:tabs>
          <w:tab w:val="left" w:pos="7371"/>
          <w:tab w:val="left" w:pos="9639"/>
        </w:tabs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presso la CCIAA di .....................................................................</w:t>
      </w:r>
    </w:p>
    <w:p w:rsidR="005E492C" w:rsidRDefault="00BC7D84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 Casella PEC ..............................................................................</w:t>
      </w:r>
    </w:p>
    <w:p w:rsidR="005E492C" w:rsidRDefault="00BC7D84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5E492C" w:rsidRDefault="00BC7D84">
      <w:pPr>
        <w:widowControl w:val="0"/>
        <w:spacing w:before="120" w:after="120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titolare della omonima ditta individuale</w:t>
      </w:r>
    </w:p>
    <w:p w:rsidR="005E492C" w:rsidRDefault="00BC7D84">
      <w:pPr>
        <w:widowControl w:val="0"/>
        <w:spacing w:before="120" w:after="120" w:line="312" w:lineRule="auto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 rappresentante della società .......................................................................................................</w:t>
      </w:r>
    </w:p>
    <w:p w:rsidR="005E492C" w:rsidRDefault="00BC7D84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</w:t>
      </w:r>
    </w:p>
    <w:p w:rsidR="005E492C" w:rsidRDefault="00BC7D84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</w:t>
      </w:r>
    </w:p>
    <w:p w:rsidR="005E492C" w:rsidRDefault="00BC7D84">
      <w:pPr>
        <w:widowControl w:val="0"/>
        <w:tabs>
          <w:tab w:val="left" w:pos="7371"/>
          <w:tab w:val="left" w:pos="9639"/>
        </w:tabs>
        <w:spacing w:before="120" w:after="120" w:line="312" w:lineRule="auto"/>
        <w:ind w:left="567"/>
        <w:jc w:val="both"/>
      </w:pPr>
      <w:r>
        <w:rPr>
          <w:rFonts w:ascii="Arial" w:hAnsi="Arial" w:cs="Arial"/>
          <w:color w:val="000000"/>
          <w:sz w:val="20"/>
          <w:szCs w:val="20"/>
        </w:rPr>
        <w:t>Nr. di iscrizione al Registro Imprese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5E492C" w:rsidRDefault="00BC7D84">
      <w:pPr>
        <w:widowControl w:val="0"/>
        <w:spacing w:before="120" w:after="12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5E492C" w:rsidRDefault="00BC7D84">
      <w:pPr>
        <w:widowControl w:val="0"/>
        <w:tabs>
          <w:tab w:val="left" w:pos="5670"/>
        </w:tabs>
        <w:spacing w:before="120" w:after="120" w:line="312" w:lineRule="auto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di essere ammesso a partecipare alla selezione pubblica per l'assegnazione delle concessioni di posteggio indetta da codesto comune con avviso prot. </w:t>
      </w:r>
      <w:r>
        <w:rPr>
          <w:rFonts w:ascii="Arial" w:eastAsia="Arial" w:hAnsi="Arial" w:cs="Arial"/>
          <w:b/>
          <w:sz w:val="20"/>
          <w:szCs w:val="20"/>
        </w:rPr>
        <w:t>n. ............................ del ....../....../............</w:t>
      </w:r>
    </w:p>
    <w:p w:rsidR="005E492C" w:rsidRDefault="00BC7D84">
      <w:pPr>
        <w:widowControl w:val="0"/>
        <w:tabs>
          <w:tab w:val="left" w:pos="3969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................................... </w:t>
      </w:r>
      <w:r>
        <w:rPr>
          <w:rFonts w:ascii="Arial" w:eastAsia="Arial" w:hAnsi="Arial" w:cs="Arial"/>
          <w:b/>
          <w:sz w:val="20"/>
          <w:szCs w:val="20"/>
        </w:rPr>
        <w:t xml:space="preserve">nel mercato </w:t>
      </w:r>
      <w:r>
        <w:rPr>
          <w:rFonts w:ascii="Arial" w:eastAsia="Arial" w:hAnsi="Arial" w:cs="Arial"/>
          <w:sz w:val="20"/>
          <w:szCs w:val="20"/>
        </w:rPr>
        <w:t xml:space="preserve">di ................................................................................. a cadenza ............................................................. che si svolge il giorno/i ........................................................ con ubicazione in via/piazza ....................................... </w:t>
      </w:r>
      <w:r>
        <w:rPr>
          <w:rFonts w:ascii="Arial" w:eastAsia="Arial" w:hAnsi="Arial" w:cs="Arial"/>
          <w:b/>
          <w:sz w:val="20"/>
          <w:szCs w:val="20"/>
        </w:rPr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 mq .......... dalle ore ................ alle ore ....................</w:t>
      </w:r>
    </w:p>
    <w:p w:rsidR="005E492C" w:rsidRDefault="00BC7D84">
      <w:pPr>
        <w:widowControl w:val="0"/>
        <w:tabs>
          <w:tab w:val="left" w:pos="3969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................................... </w:t>
      </w:r>
      <w:r>
        <w:rPr>
          <w:rFonts w:ascii="Arial" w:eastAsia="Arial" w:hAnsi="Arial" w:cs="Arial"/>
          <w:b/>
          <w:sz w:val="20"/>
          <w:szCs w:val="20"/>
        </w:rPr>
        <w:t xml:space="preserve">nel mercato </w:t>
      </w:r>
      <w:r>
        <w:rPr>
          <w:rFonts w:ascii="Arial" w:eastAsia="Arial" w:hAnsi="Arial" w:cs="Arial"/>
          <w:sz w:val="20"/>
          <w:szCs w:val="20"/>
        </w:rPr>
        <w:t xml:space="preserve">di ................................................................................. a cadenza ............................................................. che si svolge il giorno/i ........................................................ con ubicazione in via/piazza ....................................... </w:t>
      </w:r>
      <w:r>
        <w:rPr>
          <w:rFonts w:ascii="Arial" w:eastAsia="Arial" w:hAnsi="Arial" w:cs="Arial"/>
          <w:b/>
          <w:sz w:val="20"/>
          <w:szCs w:val="20"/>
        </w:rPr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 mq .......... dalle ore ................ alle ore ....................</w:t>
      </w:r>
    </w:p>
    <w:p w:rsidR="005E492C" w:rsidRDefault="00BC7D84">
      <w:pPr>
        <w:widowControl w:val="0"/>
        <w:tabs>
          <w:tab w:val="left" w:pos="3969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................................... </w:t>
      </w:r>
      <w:r>
        <w:rPr>
          <w:rFonts w:ascii="Arial" w:eastAsia="Arial" w:hAnsi="Arial" w:cs="Arial"/>
          <w:b/>
          <w:sz w:val="20"/>
          <w:szCs w:val="20"/>
        </w:rPr>
        <w:t xml:space="preserve">nel mercato </w:t>
      </w:r>
      <w:r>
        <w:rPr>
          <w:rFonts w:ascii="Arial" w:eastAsia="Arial" w:hAnsi="Arial" w:cs="Arial"/>
          <w:sz w:val="20"/>
          <w:szCs w:val="20"/>
        </w:rPr>
        <w:t xml:space="preserve">di ................................................................................. a cadenza ............................................................. che si svolge il giorno/i ........................................................ con ubicazione in via/piazza ....................................... </w:t>
      </w:r>
      <w:r>
        <w:rPr>
          <w:rFonts w:ascii="Arial" w:eastAsia="Arial" w:hAnsi="Arial" w:cs="Arial"/>
          <w:b/>
          <w:sz w:val="20"/>
          <w:szCs w:val="20"/>
        </w:rPr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 </w:t>
      </w:r>
      <w:r>
        <w:rPr>
          <w:rFonts w:ascii="Arial" w:eastAsia="Arial" w:hAnsi="Arial" w:cs="Arial"/>
          <w:sz w:val="20"/>
          <w:szCs w:val="20"/>
        </w:rPr>
        <w:lastRenderedPageBreak/>
        <w:t>mq .......... dalle ore ................ alle ore ....................</w:t>
      </w:r>
    </w:p>
    <w:p w:rsidR="005E492C" w:rsidRDefault="00BC7D84">
      <w:pPr>
        <w:keepNext/>
        <w:spacing w:before="120" w:after="120" w:line="312" w:lineRule="auto"/>
      </w:pPr>
      <w:r>
        <w:rPr>
          <w:rFonts w:ascii="Arial" w:hAnsi="Arial" w:cs="Arial"/>
          <w:b/>
          <w:sz w:val="20"/>
          <w:szCs w:val="20"/>
        </w:rPr>
        <w:t>A tal fine</w:t>
      </w:r>
      <w:r>
        <w:rPr>
          <w:rFonts w:ascii="Arial" w:eastAsia="Arial" w:hAnsi="Arial" w:cs="Arial"/>
          <w:sz w:val="20"/>
          <w:szCs w:val="20"/>
        </w:rPr>
        <w:t xml:space="preserve"> e sotto la propria personale responsabilità</w:t>
      </w:r>
    </w:p>
    <w:p w:rsidR="005E492C" w:rsidRDefault="00BC7D84">
      <w:pPr>
        <w:keepNext/>
        <w:spacing w:before="240" w:after="240" w:line="312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DICHIARA, a pena di inammissibilità della domanda: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in possesso dei requisiti morali prescritti dalla vigente legislazione statale e regionale e che nei propri confronti non sussistono cause di decadenza o sospensione previste dal D.lgs. n.159/2011, art. 67;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solo in caso di società: che le persone sotto elencate sono in possesso dei requisiti morali prescritti dalla vigente normativa statale e regionale e che nei propri confronti non sussistono cause di decadenza o sospensione previste dal D.lgs. n. 159/2011, art. 67:</w:t>
      </w:r>
    </w:p>
    <w:p w:rsidR="005E492C" w:rsidRDefault="00BC7D84">
      <w:pPr>
        <w:widowControl w:val="0"/>
        <w:tabs>
          <w:tab w:val="left" w:pos="9072"/>
        </w:tabs>
        <w:spacing w:before="120" w:after="120" w:line="312" w:lineRule="auto"/>
        <w:ind w:left="993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legale rappresentante: ...........................................................................................................................</w:t>
      </w:r>
    </w:p>
    <w:p w:rsidR="005E492C" w:rsidRDefault="00BC7D84">
      <w:pPr>
        <w:widowControl w:val="0"/>
        <w:tabs>
          <w:tab w:val="left" w:pos="9072"/>
        </w:tabs>
        <w:spacing w:before="120" w:after="120" w:line="312" w:lineRule="auto"/>
        <w:ind w:left="993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socio: ......................................................................................................................................................</w:t>
      </w:r>
    </w:p>
    <w:p w:rsidR="005E492C" w:rsidRDefault="00BC7D84">
      <w:pPr>
        <w:widowControl w:val="0"/>
        <w:tabs>
          <w:tab w:val="left" w:pos="9072"/>
        </w:tabs>
        <w:spacing w:before="120" w:after="120" w:line="312" w:lineRule="auto"/>
        <w:ind w:left="993" w:hanging="284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altro: .......................................................................................................................................................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  <w:shd w:val="clear" w:color="auto" w:fill="C0C0C0"/>
        </w:rPr>
      </w:pPr>
      <w:r>
        <w:rPr>
          <w:rFonts w:ascii="Arial" w:eastAsia="Arial" w:hAnsi="Arial" w:cs="Arial"/>
          <w:sz w:val="20"/>
          <w:szCs w:val="20"/>
          <w:shd w:val="clear" w:color="auto" w:fill="C0C0C0"/>
        </w:rPr>
        <w:t xml:space="preserve">di aver assolto agli obblighi connessi all’istituto della carta di esercizio e/o dell’attestazione annuale, come da documenti </w:t>
      </w:r>
      <w:proofErr w:type="spellStart"/>
      <w:r>
        <w:rPr>
          <w:rFonts w:ascii="Arial" w:eastAsia="Arial" w:hAnsi="Arial" w:cs="Arial"/>
          <w:sz w:val="20"/>
          <w:szCs w:val="20"/>
          <w:shd w:val="clear" w:color="auto" w:fill="C0C0C0"/>
        </w:rPr>
        <w:t>nn</w:t>
      </w:r>
      <w:proofErr w:type="spellEnd"/>
      <w:r>
        <w:rPr>
          <w:rFonts w:ascii="Arial" w:eastAsia="Arial" w:hAnsi="Arial" w:cs="Arial"/>
          <w:sz w:val="20"/>
          <w:szCs w:val="20"/>
          <w:shd w:val="clear" w:color="auto" w:fill="C0C0C0"/>
        </w:rPr>
        <w:t>. ............................ secondo quanto previsto per la partecipazione al bando dalla normativa regionale (L.R. n./DGR n. …);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>di rispettare le disposizioni di sicurezza, comunitarie e nazionali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previste per l'avvio e l'esercizio dell'attività di commercio su area pubblica</w:t>
      </w:r>
      <w:r>
        <w:rPr>
          <w:rFonts w:ascii="Arial" w:eastAsia="Andale Sans UI" w:hAnsi="Arial" w:cs="Arial"/>
          <w:sz w:val="20"/>
          <w:szCs w:val="20"/>
        </w:rPr>
        <w:t>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prestare il consenso per il trattamento dei dati personali ai fini dell'espletamento della procedura di selezione a norma del D.lgs. n. 196/2003.</w:t>
      </w:r>
    </w:p>
    <w:p w:rsidR="005E492C" w:rsidRDefault="00BC7D84">
      <w:pPr>
        <w:widowControl w:val="0"/>
        <w:spacing w:before="240" w:after="24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AI FINI DELLE PRIORIT</w:t>
      </w:r>
      <w:r>
        <w:rPr>
          <w:rFonts w:ascii="Arial" w:eastAsia="MS Mincho" w:hAnsi="Arial" w:cs="Arial"/>
          <w:b/>
          <w:color w:val="000000"/>
          <w:sz w:val="20"/>
          <w:szCs w:val="20"/>
        </w:rPr>
        <w:t>À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DI LEGGE DICHIARA INOLTRE: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essere titolare di autorizzazione amministrativa n. ............................................ rilasciata dal Comune di ......................................................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sz w:val="20"/>
          <w:szCs w:val="20"/>
        </w:rPr>
        <w:t>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essere titolare della concessione di posteggio n. .............................................. rilasciata dal Comune di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 in scadenza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aver presentato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sz w:val="20"/>
          <w:szCs w:val="20"/>
        </w:rPr>
        <w:t xml:space="preserve"> regolare e completa domanda di subingresso per atto fra vivi ovvero </w:t>
      </w:r>
      <w:proofErr w:type="spellStart"/>
      <w:r>
        <w:rPr>
          <w:rFonts w:ascii="Arial" w:eastAsia="Arial" w:hAnsi="Arial" w:cs="Arial"/>
          <w:sz w:val="20"/>
          <w:szCs w:val="20"/>
        </w:rPr>
        <w:t>mortis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causa al Comune di .................................................. (dante causa ...................................... già titolare di autorizzazione n. ........................ rilasciata dal Comune di ................................................);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essere iscritto al Registro delle Imprese e di avere acquisito professionalità nell'esercizio del commercio sulle aree pubbliche, anche in modo discontinuo, secondo le modalità seguenti:</w:t>
      </w:r>
    </w:p>
    <w:p w:rsidR="005E492C" w:rsidRDefault="00BC7D84">
      <w:pPr>
        <w:widowControl w:val="0"/>
        <w:numPr>
          <w:ilvl w:val="0"/>
          <w:numId w:val="7"/>
        </w:numPr>
        <w:spacing w:before="120" w:after="120" w:line="312" w:lineRule="auto"/>
        <w:ind w:left="986" w:hanging="283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impresa richiedente, data di inizio attività di esercizio del commercio sulle aree pubbliche quale impresa attiva,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, con iscrizione Registro delle Imprese n. .................. della CCIAA di ..................................................;</w:t>
      </w:r>
    </w:p>
    <w:p w:rsidR="005E492C" w:rsidRDefault="00BC7D84">
      <w:pPr>
        <w:widowControl w:val="0"/>
        <w:tabs>
          <w:tab w:val="left" w:pos="1418"/>
          <w:tab w:val="left" w:pos="7460"/>
        </w:tabs>
        <w:spacing w:before="120" w:after="120" w:line="312" w:lineRule="auto"/>
        <w:ind w:left="10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eventuali periodi di sospensione attività:</w:t>
      </w:r>
    </w:p>
    <w:p w:rsidR="005E492C" w:rsidRDefault="00BC7D84">
      <w:pPr>
        <w:widowControl w:val="0"/>
        <w:tabs>
          <w:tab w:val="left" w:pos="1418"/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 xml:space="preserve">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al </w:t>
      </w:r>
      <w:r>
        <w:rPr>
          <w:rFonts w:ascii="Arial" w:hAnsi="Arial" w:cs="Arial"/>
          <w:sz w:val="20"/>
          <w:szCs w:val="20"/>
        </w:rPr>
        <w:t xml:space="preserve">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con il n. .....................................................;</w:t>
      </w:r>
    </w:p>
    <w:p w:rsidR="005E492C" w:rsidRDefault="00BC7D84">
      <w:pPr>
        <w:widowControl w:val="0"/>
        <w:tabs>
          <w:tab w:val="left" w:pos="1418"/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al </w:t>
      </w:r>
      <w:r>
        <w:rPr>
          <w:rFonts w:ascii="Arial" w:hAnsi="Arial" w:cs="Arial"/>
          <w:sz w:val="20"/>
          <w:szCs w:val="20"/>
        </w:rPr>
        <w:t xml:space="preserve">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con il n. ......................................................;</w:t>
      </w:r>
    </w:p>
    <w:p w:rsidR="005E492C" w:rsidRDefault="00BC7D84">
      <w:pPr>
        <w:widowControl w:val="0"/>
        <w:numPr>
          <w:ilvl w:val="0"/>
          <w:numId w:val="7"/>
        </w:numPr>
        <w:spacing w:before="120" w:after="120" w:line="312" w:lineRule="auto"/>
        <w:ind w:left="986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dante causa (precedente titolare), denominazione ...........................................................................</w:t>
      </w:r>
    </w:p>
    <w:p w:rsidR="005E492C" w:rsidRDefault="00BC7D84">
      <w:pPr>
        <w:widowControl w:val="0"/>
        <w:tabs>
          <w:tab w:val="left" w:pos="1418"/>
          <w:tab w:val="left" w:pos="5954"/>
          <w:tab w:val="left" w:pos="9560"/>
          <w:tab w:val="left" w:pos="9639"/>
        </w:tabs>
        <w:spacing w:before="120" w:after="120" w:line="312" w:lineRule="auto"/>
        <w:ind w:left="10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P.IVA ........................................................, data di inizio attività di esercizio del commercio sulle aree pubbliche quale impresa attiva,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, con iscrizione Registro delle Imprese n. ........................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 CCIAA di ......................................................;</w:t>
      </w:r>
    </w:p>
    <w:p w:rsidR="005E492C" w:rsidRDefault="00BC7D84">
      <w:pPr>
        <w:widowControl w:val="0"/>
        <w:spacing w:before="120" w:after="120" w:line="312" w:lineRule="auto"/>
        <w:ind w:left="10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eventuali periodi di sospensione attività:</w:t>
      </w:r>
    </w:p>
    <w:p w:rsidR="005E492C" w:rsidRDefault="00BC7D84">
      <w:pPr>
        <w:widowControl w:val="0"/>
        <w:tabs>
          <w:tab w:val="left" w:pos="3240"/>
          <w:tab w:val="left" w:pos="4900"/>
          <w:tab w:val="left" w:pos="8647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 xml:space="preserve">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con il n. ......................................................;</w:t>
      </w:r>
    </w:p>
    <w:p w:rsidR="005E492C" w:rsidRDefault="00BC7D84">
      <w:pPr>
        <w:widowControl w:val="0"/>
        <w:tabs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 xml:space="preserve">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con il n. ......................................................;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essere in possesso del DURC o del Certificato di Regolarità Contributiva (CRC);</w:t>
      </w:r>
    </w:p>
    <w:p w:rsidR="005E492C" w:rsidRDefault="00BC7D84">
      <w:pPr>
        <w:widowControl w:val="0"/>
        <w:spacing w:before="120" w:after="12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  <w:shd w:val="clear" w:color="auto" w:fill="C0C0C0"/>
        </w:rPr>
        <w:t>Ulteriori dichiarazioni per punteggi aggiuntivi se previsti dal bando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</w:t>
      </w:r>
    </w:p>
    <w:p w:rsidR="005E492C" w:rsidRDefault="00BC7D84">
      <w:pPr>
        <w:widowControl w:val="0"/>
        <w:spacing w:before="240" w:after="24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DICHIARA INFINE</w:t>
      </w:r>
    </w:p>
    <w:p w:rsidR="005E492C" w:rsidRDefault="00BC7D84">
      <w:pPr>
        <w:widowControl w:val="0"/>
        <w:numPr>
          <w:ilvl w:val="0"/>
          <w:numId w:val="8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avere preso visione del Bando pubblico e di accettarlo in ogni sua parte;</w:t>
      </w:r>
    </w:p>
    <w:p w:rsidR="005E492C" w:rsidRDefault="00BC7D84">
      <w:pPr>
        <w:widowControl w:val="0"/>
        <w:numPr>
          <w:ilvl w:val="0"/>
          <w:numId w:val="8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consapevole, ai sensi degli articoli 75 e 76 del D.P.R. 445/2000, che nel caso in cui la domanda contenga false o mendaci dichiarazioni, fatte salve le sanzioni previste dal vigente Codice Penale, essa verrà annullata d'ufficio e in toto ai sensi delle vigenti disposizioni di legge;</w:t>
      </w:r>
    </w:p>
    <w:p w:rsidR="005E492C" w:rsidRDefault="00BC7D84">
      <w:pPr>
        <w:widowControl w:val="0"/>
        <w:numPr>
          <w:ilvl w:val="0"/>
          <w:numId w:val="8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allegare alla presente copia della documentazione richiesta dal bando.</w:t>
      </w:r>
    </w:p>
    <w:p w:rsidR="005E492C" w:rsidRDefault="00BC7D84">
      <w:pPr>
        <w:widowControl w:val="0"/>
        <w:tabs>
          <w:tab w:val="left" w:pos="2410"/>
        </w:tabs>
        <w:spacing w:before="240" w:after="24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5E492C" w:rsidRDefault="00BC7D84">
      <w:pPr>
        <w:widowControl w:val="0"/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5E492C" w:rsidRDefault="00BC7D84">
      <w:pPr>
        <w:widowControl w:val="0"/>
        <w:spacing w:before="240" w:after="240"/>
      </w:pPr>
      <w:r>
        <w:rPr>
          <w:rFonts w:ascii="Arial" w:eastAsia="Arial" w:hAnsi="Arial" w:cs="Arial"/>
          <w:b/>
          <w:color w:val="000000"/>
          <w:sz w:val="20"/>
          <w:szCs w:val="20"/>
        </w:rPr>
        <w:t>ALLEGA, a pena di inammissibilità della domanda:</w:t>
      </w:r>
    </w:p>
    <w:p w:rsidR="005E492C" w:rsidRDefault="00BC7D84">
      <w:pPr>
        <w:widowControl w:val="0"/>
        <w:numPr>
          <w:ilvl w:val="0"/>
          <w:numId w:val="9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 (n</w:t>
      </w:r>
      <w:r>
        <w:rPr>
          <w:rFonts w:ascii="Arial" w:hAnsi="Arial" w:cs="Arial"/>
          <w:sz w:val="20"/>
          <w:szCs w:val="20"/>
        </w:rPr>
        <w:t>el caso in cui la comunicazione non sia sottoscritta in forma digitale e in assenza di procura)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5E492C" w:rsidRDefault="00BC7D84">
      <w:pPr>
        <w:numPr>
          <w:ilvl w:val="0"/>
          <w:numId w:val="9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giorni, copia ricevuta richiesta di rinnovo);</w:t>
      </w:r>
    </w:p>
    <w:p w:rsidR="005E492C" w:rsidRDefault="00BC7D84">
      <w:pPr>
        <w:numPr>
          <w:ilvl w:val="0"/>
          <w:numId w:val="9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 intermediario).</w:t>
      </w:r>
    </w:p>
    <w:p w:rsidR="005E492C" w:rsidRDefault="00BC7D84">
      <w:pPr>
        <w:numPr>
          <w:ilvl w:val="0"/>
          <w:numId w:val="9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quietanza di versamento diritti di segreteria (qualora previsti per la presentazione dell’istanza);</w:t>
      </w:r>
    </w:p>
    <w:p w:rsidR="005E492C" w:rsidRDefault="00BC7D84">
      <w:pPr>
        <w:numPr>
          <w:ilvl w:val="0"/>
          <w:numId w:val="9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dell’imposta di bollo: estremi del codice identificativo della marca da bollo, che deve essere annullata e conservata dall’interessato</w:t>
      </w:r>
    </w:p>
    <w:p w:rsidR="005E492C" w:rsidRDefault="00BC7D84">
      <w:pPr>
        <w:spacing w:before="120" w:after="120"/>
        <w:ind w:firstLine="3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ovvero</w:t>
      </w:r>
    </w:p>
    <w:p w:rsidR="005E492C" w:rsidRDefault="00BC7D84">
      <w:pPr>
        <w:numPr>
          <w:ilvl w:val="0"/>
          <w:numId w:val="10"/>
        </w:numPr>
        <w:spacing w:before="120" w:after="120"/>
        <w:ind w:left="7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assolvimento dell’imposta di bollo con le altre modalità previste, anche in modalità virtuale o tramite @bollo;</w:t>
      </w:r>
    </w:p>
    <w:p w:rsidR="005E492C" w:rsidRDefault="00BC7D84">
      <w:pPr>
        <w:numPr>
          <w:ilvl w:val="0"/>
          <w:numId w:val="11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hAnsi="Arial" w:cs="Arial"/>
          <w:sz w:val="20"/>
          <w:szCs w:val="20"/>
        </w:rPr>
        <w:t>documentazione attestante l’impegno a rendere compatibile il servizio commerciale con la funzione territoriale ed a rispettare eventuali condizioni particolari (qualora prevista dal Bando, nel caso di concessione di posteggi ubicati nei centri storici o in aree aventi valore storico, archeologico, artistico e ambientale o presso edifici aventi tale valore).</w:t>
      </w:r>
    </w:p>
    <w:sectPr w:rsidR="005E492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6A8" w:rsidRDefault="00AE36A8">
      <w:r>
        <w:separator/>
      </w:r>
    </w:p>
  </w:endnote>
  <w:endnote w:type="continuationSeparator" w:id="0">
    <w:p w:rsidR="00AE36A8" w:rsidRDefault="00AE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1C9" w:rsidRDefault="00BC7D84">
    <w:pPr>
      <w:jc w:val="right"/>
    </w:pPr>
    <w:bookmarkStart w:id="1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4A09A3">
      <w:rPr>
        <w:rFonts w:ascii="Arial" w:hAnsi="Arial" w:cs="Arial"/>
        <w:noProof/>
        <w:sz w:val="10"/>
        <w:szCs w:val="10"/>
      </w:rPr>
      <w:t>2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4A09A3">
      <w:rPr>
        <w:rFonts w:ascii="Arial" w:hAnsi="Arial" w:cs="Arial"/>
        <w:bCs/>
        <w:noProof/>
        <w:sz w:val="10"/>
        <w:szCs w:val="10"/>
      </w:rPr>
      <w:t>3</w:t>
    </w:r>
    <w:r>
      <w:rPr>
        <w:rFonts w:ascii="Arial" w:hAnsi="Arial" w:cs="Arial"/>
        <w:bCs/>
        <w:sz w:val="10"/>
        <w:szCs w:val="10"/>
      </w:rPr>
      <w:fldChar w:fldCharType="end"/>
    </w:r>
  </w:p>
  <w:bookmarkEnd w:id="1"/>
  <w:p w:rsidR="005931C9" w:rsidRDefault="00AE36A8">
    <w:pPr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5931C9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931C9" w:rsidRDefault="00BC7D84">
          <w:pPr>
            <w:ind w:right="7370"/>
            <w:jc w:val="right"/>
          </w:pPr>
          <w:bookmarkStart w:id="2" w:name="_Hlk479842971"/>
          <w:r>
            <w:rPr>
              <w:rFonts w:ascii="Times" w:hAnsi="Times"/>
              <w:noProof/>
            </w:rPr>
            <w:drawing>
              <wp:inline distT="0" distB="0" distL="0" distR="0">
                <wp:extent cx="447671" cy="190496"/>
                <wp:effectExtent l="0" t="0" r="0" b="4"/>
                <wp:docPr id="1" name="Immagine 4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931C9" w:rsidRDefault="00BC7D8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22216s.2.1.1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931C9" w:rsidRDefault="00AE36A8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5931C9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931C9" w:rsidRDefault="00AE36A8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931C9" w:rsidRDefault="00BC7D8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931C9" w:rsidRDefault="00BC7D8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4A09A3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4A09A3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5931C9" w:rsidRDefault="00AE36A8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6A8" w:rsidRDefault="00AE36A8">
      <w:r>
        <w:rPr>
          <w:color w:val="000000"/>
        </w:rPr>
        <w:separator/>
      </w:r>
    </w:p>
  </w:footnote>
  <w:footnote w:type="continuationSeparator" w:id="0">
    <w:p w:rsidR="00AE36A8" w:rsidRDefault="00AE36A8">
      <w:r>
        <w:continuationSeparator/>
      </w:r>
    </w:p>
  </w:footnote>
  <w:footnote w:id="1">
    <w:p w:rsidR="005E492C" w:rsidRDefault="00BC7D84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Il modello di domanda è conforme al </w:t>
      </w:r>
      <w:r>
        <w:rPr>
          <w:rFonts w:ascii="Arial" w:eastAsia="Calibri" w:hAnsi="Arial" w:cs="Arial"/>
          <w:sz w:val="16"/>
          <w:szCs w:val="16"/>
          <w:lang w:eastAsia="ar-SA"/>
        </w:rPr>
        <w:t>“</w:t>
      </w:r>
      <w:proofErr w:type="spellStart"/>
      <w:r>
        <w:rPr>
          <w:rFonts w:ascii="Arial" w:eastAsia="Calibri" w:hAnsi="Arial" w:cs="Arial"/>
          <w:sz w:val="16"/>
          <w:szCs w:val="16"/>
          <w:lang w:eastAsia="ar-SA"/>
        </w:rPr>
        <w:t>fac</w:t>
      </w:r>
      <w:proofErr w:type="spellEnd"/>
      <w:r>
        <w:rPr>
          <w:rFonts w:ascii="Arial" w:eastAsia="Calibri" w:hAnsi="Arial" w:cs="Arial"/>
          <w:sz w:val="16"/>
          <w:szCs w:val="16"/>
          <w:lang w:eastAsia="ar-SA"/>
        </w:rPr>
        <w:t xml:space="preserve"> simile” approvato con Documento unitario delle regioni e province autonome n. 16/94CR08/C11 del 3 agosto 2016;</w:t>
      </w:r>
    </w:p>
  </w:footnote>
  <w:footnote w:id="2">
    <w:p w:rsidR="005E492C" w:rsidRDefault="00BC7D8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Per effetto del D.L. n. 244 del 30/12/2016, convertito con Legge n. 19/2017, la scadenza delle concessioni poste a Bando è prorogata al 31/12/2018 e i titoli abilitativi rilasciati per effetto della procedura selettiva avranno decorrenza al 1° gennaio 2019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1C9" w:rsidRDefault="00AE36A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1C9" w:rsidRDefault="00AE36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C459C"/>
    <w:multiLevelType w:val="multilevel"/>
    <w:tmpl w:val="62CA384C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2A11FB"/>
    <w:multiLevelType w:val="multilevel"/>
    <w:tmpl w:val="0A9092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6250F11"/>
    <w:multiLevelType w:val="multilevel"/>
    <w:tmpl w:val="5B5A11B4"/>
    <w:lvl w:ilvl="0">
      <w:numFmt w:val="bullet"/>
      <w:lvlText w:val=""/>
      <w:lvlJc w:val="left"/>
      <w:pPr>
        <w:ind w:left="10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3" w15:restartNumberingAfterBreak="0">
    <w:nsid w:val="276F770C"/>
    <w:multiLevelType w:val="multilevel"/>
    <w:tmpl w:val="D2B622DA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position w:val="0"/>
        <w:vertAlign w:val="baseline"/>
      </w:rPr>
    </w:lvl>
  </w:abstractNum>
  <w:abstractNum w:abstractNumId="4" w15:restartNumberingAfterBreak="0">
    <w:nsid w:val="27A516DD"/>
    <w:multiLevelType w:val="multilevel"/>
    <w:tmpl w:val="8124A7B8"/>
    <w:styleLink w:val="WWOutlineListStyle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D680236"/>
    <w:multiLevelType w:val="multilevel"/>
    <w:tmpl w:val="FD08A430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36649B7"/>
    <w:multiLevelType w:val="multilevel"/>
    <w:tmpl w:val="847A9E0A"/>
    <w:styleLink w:val="WWOutlineListStyle4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57F4064"/>
    <w:multiLevelType w:val="multilevel"/>
    <w:tmpl w:val="D82A3DC0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D6B7124"/>
    <w:multiLevelType w:val="multilevel"/>
    <w:tmpl w:val="823C9796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50F0789"/>
    <w:multiLevelType w:val="multilevel"/>
    <w:tmpl w:val="6D049E6E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79F5B9F"/>
    <w:multiLevelType w:val="multilevel"/>
    <w:tmpl w:val="5B5E9816"/>
    <w:lvl w:ilvl="0">
      <w:numFmt w:val="bullet"/>
      <w:lvlText w:val="o"/>
      <w:lvlJc w:val="left"/>
      <w:pPr>
        <w:ind w:left="720" w:firstLine="360"/>
      </w:pPr>
      <w:rPr>
        <w:rFonts w:ascii="Courier New" w:hAnsi="Courier New" w:cs="Courier New"/>
        <w:position w:val="0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position w:val="0"/>
        <w:vertAlign w:val="baseline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3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2C"/>
    <w:rsid w:val="0029554C"/>
    <w:rsid w:val="004A09A3"/>
    <w:rsid w:val="005E492C"/>
    <w:rsid w:val="00AE36A8"/>
    <w:rsid w:val="00BC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A4FAF-3C6A-47CF-9C34-20AB0614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4">
    <w:name w:val="WW_OutlineListStyle_4"/>
    <w:basedOn w:val="Nessunelenco"/>
    <w:pPr>
      <w:numPr>
        <w:numId w:val="1"/>
      </w:numPr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Sommario1">
    <w:name w:val="toc 1"/>
    <w:basedOn w:val="Normale"/>
    <w:next w:val="Normale"/>
    <w:autoRedefine/>
    <w:pPr>
      <w:tabs>
        <w:tab w:val="left" w:pos="480"/>
        <w:tab w:val="right" w:leader="dot" w:pos="10070"/>
      </w:tabs>
    </w:pPr>
    <w:rPr>
      <w:b/>
    </w:rPr>
  </w:style>
  <w:style w:type="paragraph" w:styleId="Sommario2">
    <w:name w:val="toc 2"/>
    <w:basedOn w:val="Normale"/>
    <w:next w:val="Normale"/>
    <w:autoRedefine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pPr>
      <w:ind w:left="480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mw-headline">
    <w:name w:val="mw-headline"/>
    <w:basedOn w:val="Carpredefinitoparagrafo"/>
  </w:style>
  <w:style w:type="character" w:customStyle="1" w:styleId="editsection">
    <w:name w:val="editsection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pPr>
      <w:ind w:left="720"/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pPr>
      <w:spacing w:before="100" w:after="100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WW8Num1z0">
    <w:name w:val="WW8Num1z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notaapidipaginaCarattere">
    <w:name w:val="Testo nota a piè di pagina Carattere"/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rPr>
      <w:rFonts w:ascii="Arial" w:hAnsi="Arial" w:cs="Arial"/>
      <w:b/>
      <w:bCs/>
      <w:kern w:val="3"/>
      <w:sz w:val="32"/>
      <w:szCs w:val="32"/>
    </w:rPr>
  </w:style>
  <w:style w:type="character" w:customStyle="1" w:styleId="Titolo2Carattere">
    <w:name w:val="Titolo 2 Carattere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rPr>
      <w:b/>
      <w:bCs/>
      <w:sz w:val="28"/>
      <w:szCs w:val="28"/>
    </w:rPr>
  </w:style>
  <w:style w:type="character" w:customStyle="1" w:styleId="Titolo5Carattere">
    <w:name w:val="Titolo 5 Carattere"/>
    <w:rPr>
      <w:b/>
      <w:bCs/>
      <w:i/>
      <w:iCs/>
      <w:sz w:val="26"/>
      <w:szCs w:val="26"/>
    </w:rPr>
  </w:style>
  <w:style w:type="character" w:customStyle="1" w:styleId="Titolo6Carattere">
    <w:name w:val="Titolo 6 Carattere"/>
    <w:rPr>
      <w:b/>
      <w:bCs/>
      <w:sz w:val="22"/>
      <w:szCs w:val="22"/>
    </w:rPr>
  </w:style>
  <w:style w:type="character" w:customStyle="1" w:styleId="Titolo7Carattere">
    <w:name w:val="Titolo 7 Carattere"/>
    <w:rPr>
      <w:sz w:val="24"/>
      <w:szCs w:val="24"/>
    </w:rPr>
  </w:style>
  <w:style w:type="character" w:customStyle="1" w:styleId="Titolo8Carattere">
    <w:name w:val="Titolo 8 Carattere"/>
    <w:rPr>
      <w:i/>
      <w:iCs/>
      <w:sz w:val="24"/>
      <w:szCs w:val="24"/>
    </w:rPr>
  </w:style>
  <w:style w:type="character" w:customStyle="1" w:styleId="Titolo9Carattere">
    <w:name w:val="Titolo 9 Carattere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rPr>
      <w:rFonts w:ascii="Arial" w:hAnsi="Arial"/>
      <w:sz w:val="22"/>
    </w:rPr>
  </w:style>
  <w:style w:type="paragraph" w:styleId="Elenco">
    <w:name w:val="List"/>
    <w:basedOn w:val="Corpotesto"/>
    <w:pPr>
      <w:tabs>
        <w:tab w:val="left" w:pos="3960"/>
        <w:tab w:val="left" w:pos="7200"/>
      </w:tabs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pPr>
      <w:suppressLineNumbers/>
    </w:pPr>
    <w:rPr>
      <w:rFonts w:cs="Tahoma"/>
      <w:lang w:eastAsia="ar-S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1">
    <w:name w:val="Piè di pagina Carattere1"/>
    <w:rPr>
      <w:sz w:val="24"/>
      <w:szCs w:val="24"/>
      <w:lang w:eastAsia="ar-SA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pPr>
      <w:tabs>
        <w:tab w:val="left" w:pos="3960"/>
        <w:tab w:val="left" w:pos="7200"/>
      </w:tabs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  <w:rPr>
      <w:lang w:eastAsia="ar-SA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Corpodeltesto2Carattere1">
    <w:name w:val="Corpo del testo 2 Carattere1"/>
    <w:rPr>
      <w:sz w:val="24"/>
      <w:szCs w:val="24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styleId="Sottotitolo">
    <w:name w:val="Subtitle"/>
    <w:basedOn w:val="Normale"/>
    <w:pPr>
      <w:spacing w:before="100" w:after="100"/>
    </w:pPr>
  </w:style>
  <w:style w:type="character" w:customStyle="1" w:styleId="SottotitoloCarattere">
    <w:name w:val="Sottotitolo Carattere"/>
    <w:rPr>
      <w:sz w:val="24"/>
      <w:szCs w:val="24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</w:style>
  <w:style w:type="character" w:styleId="Rimandonotadichiusura">
    <w:name w:val="endnote reference"/>
    <w:rPr>
      <w:position w:val="0"/>
      <w:vertAlign w:val="superscript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</w:rPr>
  </w:style>
  <w:style w:type="numbering" w:customStyle="1" w:styleId="WWOutlineListStyle3">
    <w:name w:val="WW_OutlineListStyle_3"/>
    <w:basedOn w:val="Nessunelenco"/>
    <w:pPr>
      <w:numPr>
        <w:numId w:val="2"/>
      </w:numPr>
    </w:pPr>
  </w:style>
  <w:style w:type="numbering" w:customStyle="1" w:styleId="WWOutlineListStyle2">
    <w:name w:val="WW_OutlineListStyle_2"/>
    <w:basedOn w:val="Nessunelenco"/>
    <w:pPr>
      <w:numPr>
        <w:numId w:val="3"/>
      </w:numPr>
    </w:pPr>
  </w:style>
  <w:style w:type="numbering" w:customStyle="1" w:styleId="WWOutlineListStyle1">
    <w:name w:val="WW_OutlineListStyle_1"/>
    <w:basedOn w:val="Nessunelenco"/>
    <w:pPr>
      <w:numPr>
        <w:numId w:val="4"/>
      </w:numPr>
    </w:pPr>
  </w:style>
  <w:style w:type="numbering" w:customStyle="1" w:styleId="WWOutlineListStyle">
    <w:name w:val="WW_OutlineListStyle"/>
    <w:basedOn w:val="Nessunelenco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lastModifiedBy>Andrea Piredda</cp:lastModifiedBy>
  <cp:revision>3</cp:revision>
  <cp:lastPrinted>2014-11-18T16:08:00Z</cp:lastPrinted>
  <dcterms:created xsi:type="dcterms:W3CDTF">2017-06-26T08:49:00Z</dcterms:created>
  <dcterms:modified xsi:type="dcterms:W3CDTF">2017-06-26T08:52:00Z</dcterms:modified>
</cp:coreProperties>
</file>